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FA4" w:rsidRDefault="00142FA4" w:rsidP="003C0699">
      <w:pPr>
        <w:spacing w:after="0" w:line="240" w:lineRule="exact"/>
        <w:ind w:firstLine="4500"/>
        <w:jc w:val="both"/>
        <w:rPr>
          <w:rFonts w:ascii="Times New Roman" w:hAnsi="Times New Roman"/>
          <w:sz w:val="28"/>
          <w:szCs w:val="28"/>
        </w:rPr>
      </w:pPr>
    </w:p>
    <w:p w:rsidR="00142FA4" w:rsidRDefault="00142FA4" w:rsidP="00362B09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hyperlink r:id="rId4" w:tgtFrame="_blank" w:history="1">
        <w:r w:rsidRPr="00BE438F">
          <w:rPr>
            <w:rFonts w:ascii="Arial" w:hAnsi="Arial" w:cs="Arial"/>
            <w:noProof/>
            <w:color w:val="0053BB"/>
            <w:sz w:val="20"/>
            <w:szCs w:val="20"/>
            <w:bdr w:val="single" w:sz="6" w:space="0" w:color="DDDDDD" w:frame="1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review-image" o:spid="_x0000_i1025" type="#_x0000_t75" alt="http://novoshakhtinsk.org/upload/iblock/acf/acfb54a31173b9935cc0194e22fc9f6a.jpg" href="http://go.mail.ru/redir?q=%D0%BF%D1%80%D0%BE%D0%BA%D1%83%D1%80%D0%B0%D1%82%D1%83%D1%80%D0%B0 %D1%80%D0%B0%D0%B7%D1%8A%D1%8F%D1%81%D0%BD%D1%8F%D0%B5%D1%82&amp;via_page=1&amp;sig=fa2f1ba88559569b6e9aae5c7917288d&amp;redir=http://novoshakhtinsk.org/events/news/index.php?ID=2" style="width:272.25pt;height:135pt;visibility:visible" o:button="t">
              <v:fill o:detectmouseclick="t"/>
              <v:imagedata r:id="rId5" o:title=""/>
            </v:shape>
          </w:pict>
        </w:r>
      </w:hyperlink>
    </w:p>
    <w:p w:rsidR="00142FA4" w:rsidRPr="00330690" w:rsidRDefault="00142FA4" w:rsidP="00330690">
      <w:pPr>
        <w:pStyle w:val="Heading2"/>
        <w:shd w:val="clear" w:color="auto" w:fill="FFFFFF"/>
        <w:spacing w:before="0" w:after="0" w:line="240" w:lineRule="auto"/>
        <w:jc w:val="center"/>
        <w:rPr>
          <w:rFonts w:ascii="Times New Roman" w:hAnsi="Times New Roman" w:cs="Times New Roman"/>
          <w:bCs w:val="0"/>
          <w:i w:val="0"/>
        </w:rPr>
      </w:pPr>
      <w:r>
        <w:rPr>
          <w:rFonts w:ascii="Times New Roman" w:hAnsi="Times New Roman" w:cs="Times New Roman"/>
          <w:bCs w:val="0"/>
          <w:i w:val="0"/>
        </w:rPr>
        <w:t>В</w:t>
      </w:r>
      <w:r w:rsidRPr="00330690">
        <w:rPr>
          <w:rFonts w:ascii="Times New Roman" w:hAnsi="Times New Roman" w:cs="Times New Roman"/>
          <w:bCs w:val="0"/>
          <w:i w:val="0"/>
        </w:rPr>
        <w:t xml:space="preserve">праве ли </w:t>
      </w:r>
      <w:r>
        <w:rPr>
          <w:rFonts w:ascii="Times New Roman" w:hAnsi="Times New Roman" w:cs="Times New Roman"/>
          <w:bCs w:val="0"/>
          <w:i w:val="0"/>
        </w:rPr>
        <w:t>руководитель</w:t>
      </w:r>
      <w:r w:rsidRPr="00330690">
        <w:rPr>
          <w:rFonts w:ascii="Times New Roman" w:hAnsi="Times New Roman" w:cs="Times New Roman"/>
          <w:bCs w:val="0"/>
          <w:i w:val="0"/>
        </w:rPr>
        <w:t xml:space="preserve"> дошкольного учреждения запретить ребенку посещать детский сад по причине отказа родителей делать ребенку пробу р. Манту</w:t>
      </w:r>
    </w:p>
    <w:p w:rsidR="00142FA4" w:rsidRPr="00362B09" w:rsidRDefault="00142FA4" w:rsidP="00362B09">
      <w:pPr>
        <w:pStyle w:val="Heading1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32"/>
          <w:szCs w:val="32"/>
        </w:rPr>
      </w:pPr>
    </w:p>
    <w:p w:rsidR="00142FA4" w:rsidRPr="00330690" w:rsidRDefault="00142FA4" w:rsidP="00330690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30690">
        <w:rPr>
          <w:sz w:val="28"/>
          <w:szCs w:val="28"/>
        </w:rPr>
        <w:t>Туберкулез является широко распространенным инфекционным заболеванием человека и животных, вызываемым микобактериями туберкулезного комплекса. Основным механизмом передачи возбудителя инфекции является воздушно-капельный (аэрозольный) путь.</w:t>
      </w:r>
    </w:p>
    <w:p w:rsidR="00142FA4" w:rsidRPr="00330690" w:rsidRDefault="00142FA4" w:rsidP="00330690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30690">
        <w:rPr>
          <w:sz w:val="28"/>
          <w:szCs w:val="28"/>
        </w:rPr>
        <w:t>Государством выявлению, обследованию и лечению такого опасного для здоровья и жизни человека заболевания, как туберкулез уделяется повышенное внимание.</w:t>
      </w:r>
    </w:p>
    <w:p w:rsidR="00142FA4" w:rsidRPr="00330690" w:rsidRDefault="00142FA4" w:rsidP="00330690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30690">
        <w:rPr>
          <w:sz w:val="28"/>
          <w:szCs w:val="28"/>
        </w:rPr>
        <w:t>В целях раннего выявления туберкулеза у детей последним проводится туберкулинодиагностика (1 раз в год вводится внутрикожная аллергическая проба с туберкулином или проба Манту).</w:t>
      </w:r>
    </w:p>
    <w:p w:rsidR="00142FA4" w:rsidRPr="00330690" w:rsidRDefault="00142FA4" w:rsidP="00330690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30690">
        <w:rPr>
          <w:sz w:val="28"/>
          <w:szCs w:val="28"/>
        </w:rPr>
        <w:t>Порядок и условия проведения туберкулинодиагностики у детей предусмотрен Федеральными законами от 30 марта 1999 №</w:t>
      </w:r>
      <w:r>
        <w:rPr>
          <w:sz w:val="28"/>
          <w:szCs w:val="28"/>
        </w:rPr>
        <w:t xml:space="preserve"> </w:t>
      </w:r>
      <w:r w:rsidRPr="00330690">
        <w:rPr>
          <w:sz w:val="28"/>
          <w:szCs w:val="28"/>
        </w:rPr>
        <w:t xml:space="preserve">52-ФЗ «О санитарно-эпидемиологическом благополучии населения», от 18 июня 2001 </w:t>
      </w:r>
      <w:r>
        <w:rPr>
          <w:sz w:val="28"/>
          <w:szCs w:val="28"/>
        </w:rPr>
        <w:br/>
      </w:r>
      <w:r w:rsidRPr="00330690">
        <w:rPr>
          <w:sz w:val="28"/>
          <w:szCs w:val="28"/>
        </w:rPr>
        <w:t>№ 77-ФЗ «О предупреждении распространения туберкулеза в Российской Федерации», от 21 ноября 2011 № 323-ФЗ «Об основах охраны здоровья граждан в Российской Федерации», Санитарно-эпидемиологическими правилами СП 3.1.2. 3114-13 «Профилактика туберкулеза», утвержденными постановлением Главного государственного санитарного врача Российской Федерации от 22 октября 2013 № 60 (далее – Правила).</w:t>
      </w:r>
    </w:p>
    <w:p w:rsidR="00142FA4" w:rsidRPr="00330690" w:rsidRDefault="00142FA4" w:rsidP="00330690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30690">
        <w:rPr>
          <w:sz w:val="28"/>
          <w:szCs w:val="28"/>
        </w:rPr>
        <w:t>В частности пунктом 5.7 Правил установлено, что дети, туберкулинодиагностика которым не проводилась, допускаются в детскую организацию при наличии заключения врача-фтизиатра об отсутствии заболевания.</w:t>
      </w:r>
    </w:p>
    <w:p w:rsidR="00142FA4" w:rsidRPr="00330690" w:rsidRDefault="00142FA4" w:rsidP="00330690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30690">
        <w:rPr>
          <w:sz w:val="28"/>
          <w:szCs w:val="28"/>
        </w:rPr>
        <w:t>Согласно пункту 1.3 Правил их соблюдение является обязательным для физических и юридических лиц.</w:t>
      </w:r>
    </w:p>
    <w:p w:rsidR="00142FA4" w:rsidRPr="00330690" w:rsidRDefault="00142FA4" w:rsidP="00330690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30690">
        <w:rPr>
          <w:sz w:val="28"/>
          <w:szCs w:val="28"/>
        </w:rPr>
        <w:t xml:space="preserve">Указанным выше положениям Правил была дана оценка Верховного суда Российской Федерации (далее ВС РФ) в рамках рассмотрения заявления гражданки Т. о признании их противоречащими п. 3 ст. 7 Федерального закона от 18 июня 2001 № 77-ФЗ, статье 20 Федерального закона от 21 ноября 2011 </w:t>
      </w:r>
      <w:r>
        <w:rPr>
          <w:sz w:val="28"/>
          <w:szCs w:val="28"/>
        </w:rPr>
        <w:br/>
      </w:r>
      <w:r w:rsidRPr="00330690">
        <w:rPr>
          <w:sz w:val="28"/>
          <w:szCs w:val="28"/>
        </w:rPr>
        <w:t>№ 323-ФЗ, а также Федеральному закону от 29 декабря 2012 №273-ФЗ «Об образовании в Российской Федерации» и нарушающими право ее несовершеннолетней дочери на получение образования.</w:t>
      </w:r>
    </w:p>
    <w:p w:rsidR="00142FA4" w:rsidRPr="00330690" w:rsidRDefault="00142FA4" w:rsidP="00330690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30690">
        <w:rPr>
          <w:sz w:val="28"/>
          <w:szCs w:val="28"/>
        </w:rPr>
        <w:t>Решением ВС РФ от 17.02.2015 № АКПИ14-1454 положения Правил о допуске ребенка, которому не проводилась туберкулинодиагностика, в образовательное учреждение только при наличии заключения врача-фтизиатра, признаны не противоречащими федеральному законодательству. Не установлено и ограничений прав граждан на образование в Российской Федерации, гарантированных Федеральным законом от 29.12.2012 №</w:t>
      </w:r>
      <w:r>
        <w:rPr>
          <w:sz w:val="28"/>
          <w:szCs w:val="28"/>
        </w:rPr>
        <w:t xml:space="preserve"> </w:t>
      </w:r>
      <w:r w:rsidRPr="00330690">
        <w:rPr>
          <w:sz w:val="28"/>
          <w:szCs w:val="28"/>
        </w:rPr>
        <w:t>273-ФЗ.</w:t>
      </w:r>
    </w:p>
    <w:p w:rsidR="00142FA4" w:rsidRPr="00330690" w:rsidRDefault="00142FA4" w:rsidP="00330690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30690">
        <w:rPr>
          <w:sz w:val="28"/>
          <w:szCs w:val="28"/>
        </w:rPr>
        <w:t>Таким образом, в случае отказа родителей (законных представителей) ребенка, посещающего дошкольное образовательное учреждение, от проведения туберкулинодиагностики, и непредоставления ими заключения врача-фтизиатра о состоянии здоровья ребенка, администрацией детского сада может быть принято решение об отказе в допуске ребенка в детский сад, до устранения возникших препятствий.</w:t>
      </w:r>
    </w:p>
    <w:sectPr w:rsidR="00142FA4" w:rsidRPr="00330690" w:rsidSect="003C069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5B0F"/>
    <w:rsid w:val="000B4534"/>
    <w:rsid w:val="000C1527"/>
    <w:rsid w:val="00107E59"/>
    <w:rsid w:val="00124805"/>
    <w:rsid w:val="00142FA4"/>
    <w:rsid w:val="00157199"/>
    <w:rsid w:val="00161F62"/>
    <w:rsid w:val="00196EF2"/>
    <w:rsid w:val="002B5A24"/>
    <w:rsid w:val="002C77F2"/>
    <w:rsid w:val="00330690"/>
    <w:rsid w:val="00362B09"/>
    <w:rsid w:val="003C0699"/>
    <w:rsid w:val="003E3BA0"/>
    <w:rsid w:val="00416BED"/>
    <w:rsid w:val="00546EA3"/>
    <w:rsid w:val="00600C95"/>
    <w:rsid w:val="00767B42"/>
    <w:rsid w:val="007B6235"/>
    <w:rsid w:val="009017B7"/>
    <w:rsid w:val="00A45E51"/>
    <w:rsid w:val="00A70511"/>
    <w:rsid w:val="00B350F2"/>
    <w:rsid w:val="00BE438F"/>
    <w:rsid w:val="00C217E3"/>
    <w:rsid w:val="00C643A3"/>
    <w:rsid w:val="00D1462D"/>
    <w:rsid w:val="00D25B0F"/>
    <w:rsid w:val="00DB2D7D"/>
    <w:rsid w:val="00DC5F0E"/>
    <w:rsid w:val="00F20070"/>
    <w:rsid w:val="00FA6FF9"/>
    <w:rsid w:val="00FC4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805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locked/>
    <w:rsid w:val="007B623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33069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B6235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E0B0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ConsPlusNormal">
    <w:name w:val="ConsPlusNormal"/>
    <w:uiPriority w:val="99"/>
    <w:rsid w:val="00D25B0F"/>
    <w:pPr>
      <w:autoSpaceDE w:val="0"/>
      <w:autoSpaceDN w:val="0"/>
      <w:adjustRightInd w:val="0"/>
    </w:pPr>
    <w:rPr>
      <w:rFonts w:cs="Calibri"/>
    </w:rPr>
  </w:style>
  <w:style w:type="paragraph" w:styleId="NormalWeb">
    <w:name w:val="Normal (Web)"/>
    <w:basedOn w:val="Normal"/>
    <w:uiPriority w:val="99"/>
    <w:rsid w:val="00196EF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196EF2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FA6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A6FF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7B623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45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7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7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go.mail.ru/redir?q=%D0%BF%D1%80%D0%BE%D0%BA%D1%83%D1%80%D0%B0%D1%82%D1%83%D1%80%D0%B0%20%D1%80%D0%B0%D0%B7%D1%8A%D1%8F%D1%81%D0%BD%D1%8F%D0%B5%D1%82&amp;via_page=1&amp;sig=fa2f1ba88559569b6e9aae5c7917288d&amp;redir=http://novoshakhtinsk.org/events/news/index.php?ID=260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2</Pages>
  <Words>468</Words>
  <Characters>2672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управления образованием</dc:title>
  <dc:subject/>
  <dc:creator>Пользователь</dc:creator>
  <cp:keywords/>
  <dc:description/>
  <cp:lastModifiedBy>UZER</cp:lastModifiedBy>
  <cp:revision>3</cp:revision>
  <cp:lastPrinted>2016-12-20T07:15:00Z</cp:lastPrinted>
  <dcterms:created xsi:type="dcterms:W3CDTF">2018-06-11T07:30:00Z</dcterms:created>
  <dcterms:modified xsi:type="dcterms:W3CDTF">2018-06-11T07:36:00Z</dcterms:modified>
</cp:coreProperties>
</file>